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EB3A1" w14:textId="77777777" w:rsidR="001478A3" w:rsidRPr="003A2A3B" w:rsidRDefault="001478A3" w:rsidP="001478A3">
      <w:pPr>
        <w:rPr>
          <w:rFonts w:eastAsia="Times New Roman" w:cs="Times New Roman"/>
          <w:lang w:val="nl-NL"/>
        </w:rPr>
      </w:pPr>
      <w:bookmarkStart w:id="0" w:name="_bapdtfgnmabk" w:colFirst="0" w:colLast="0"/>
      <w:bookmarkEnd w:id="0"/>
    </w:p>
    <w:p w14:paraId="112E0A9F" w14:textId="77777777" w:rsidR="001478A3" w:rsidRPr="003A2A3B" w:rsidRDefault="001478A3" w:rsidP="001478A3">
      <w:pPr>
        <w:rPr>
          <w:rFonts w:eastAsia="Times New Roman" w:cs="Times New Roman"/>
          <w:b/>
          <w:bCs/>
          <w:i/>
          <w:sz w:val="24"/>
          <w:szCs w:val="24"/>
          <w:lang w:val="nl-NL"/>
        </w:rPr>
      </w:pPr>
      <w:r w:rsidRPr="003A2A3B">
        <w:rPr>
          <w:rFonts w:eastAsia="Times New Roman" w:cs="Times New Roman"/>
          <w:lang w:val="nl-NL"/>
        </w:rPr>
        <w:br/>
      </w:r>
      <w:r w:rsidRPr="003A2A3B">
        <w:rPr>
          <w:rFonts w:eastAsia="Times New Roman" w:cs="Times New Roman"/>
          <w:b/>
          <w:bCs/>
          <w:i/>
          <w:sz w:val="24"/>
          <w:szCs w:val="24"/>
          <w:lang w:val="nl-NL"/>
        </w:rPr>
        <w:t>BCA NL Importauto: snel beschikbare, verkoopklare importauto’s</w:t>
      </w:r>
    </w:p>
    <w:p w14:paraId="2E5A3527" w14:textId="469831C9" w:rsidR="001478A3" w:rsidRPr="003A2A3B" w:rsidRDefault="001478A3" w:rsidP="001478A3">
      <w:pPr>
        <w:rPr>
          <w:rFonts w:eastAsia="Times New Roman" w:cs="Times New Roman"/>
          <w:lang w:val="nl-NL"/>
        </w:rPr>
      </w:pPr>
      <w:r w:rsidRPr="003A2A3B">
        <w:rPr>
          <w:rFonts w:eastAsia="Times New Roman" w:cs="Times New Roman"/>
          <w:lang w:val="nl-NL"/>
        </w:rPr>
        <w:br/>
      </w:r>
      <w:r w:rsidRPr="003A2A3B">
        <w:rPr>
          <w:rFonts w:eastAsia="Times New Roman" w:cs="Times New Roman"/>
          <w:b/>
          <w:sz w:val="32"/>
          <w:szCs w:val="32"/>
          <w:lang w:val="nl-NL"/>
        </w:rPr>
        <w:t>BCA LANCEERT EIGEN IMPORTLABEL</w:t>
      </w:r>
      <w:r w:rsidRPr="003A2A3B">
        <w:rPr>
          <w:rFonts w:eastAsia="Times New Roman" w:cs="Times New Roman"/>
          <w:sz w:val="24"/>
          <w:szCs w:val="24"/>
          <w:lang w:val="nl-NL"/>
        </w:rPr>
        <w:br/>
      </w:r>
      <w:r w:rsidRPr="003A2A3B">
        <w:rPr>
          <w:rFonts w:eastAsia="Times New Roman" w:cs="Times New Roman"/>
          <w:lang w:val="nl-NL"/>
        </w:rPr>
        <w:br/>
      </w:r>
      <w:r w:rsidRPr="003A2A3B">
        <w:rPr>
          <w:rFonts w:eastAsia="Times New Roman" w:cs="Times New Roman"/>
          <w:b/>
          <w:lang w:val="nl-NL"/>
        </w:rPr>
        <w:t xml:space="preserve">Barneveld, </w:t>
      </w:r>
      <w:r w:rsidR="003A2A3B" w:rsidRPr="003A2A3B">
        <w:rPr>
          <w:rFonts w:eastAsia="Times New Roman" w:cs="Times New Roman"/>
          <w:b/>
          <w:lang w:val="nl-NL"/>
        </w:rPr>
        <w:t>25</w:t>
      </w:r>
      <w:r w:rsidRPr="003A2A3B">
        <w:rPr>
          <w:rFonts w:eastAsia="Times New Roman" w:cs="Times New Roman"/>
          <w:b/>
          <w:lang w:val="nl-NL"/>
        </w:rPr>
        <w:t xml:space="preserve"> september 2020 – BCA </w:t>
      </w:r>
      <w:r w:rsidR="0069414C" w:rsidRPr="003A2A3B">
        <w:rPr>
          <w:rFonts w:eastAsia="Times New Roman" w:cs="Times New Roman"/>
          <w:b/>
          <w:lang w:val="nl-NL"/>
        </w:rPr>
        <w:t xml:space="preserve">veilt </w:t>
      </w:r>
      <w:r w:rsidRPr="003A2A3B">
        <w:rPr>
          <w:rFonts w:eastAsia="Times New Roman" w:cs="Times New Roman"/>
          <w:b/>
          <w:lang w:val="nl-NL"/>
        </w:rPr>
        <w:t>op woensdag 30 september aanstaande BCA NL Importauto</w:t>
      </w:r>
      <w:r w:rsidR="0069414C" w:rsidRPr="003A2A3B">
        <w:rPr>
          <w:rFonts w:eastAsia="Times New Roman" w:cs="Times New Roman"/>
          <w:b/>
          <w:lang w:val="nl-NL"/>
        </w:rPr>
        <w:t>’s</w:t>
      </w:r>
      <w:r w:rsidRPr="003A2A3B">
        <w:rPr>
          <w:rFonts w:eastAsia="Times New Roman" w:cs="Times New Roman"/>
          <w:b/>
          <w:lang w:val="nl-NL"/>
        </w:rPr>
        <w:t xml:space="preserve">. </w:t>
      </w:r>
      <w:r w:rsidR="0069414C" w:rsidRPr="003A2A3B">
        <w:rPr>
          <w:rFonts w:eastAsia="Times New Roman" w:cs="Times New Roman"/>
          <w:b/>
          <w:lang w:val="nl-NL"/>
        </w:rPr>
        <w:t>BCA NL Importauto’s zijn</w:t>
      </w:r>
      <w:r w:rsidRPr="003A2A3B">
        <w:rPr>
          <w:rFonts w:eastAsia="Times New Roman" w:cs="Times New Roman"/>
          <w:b/>
          <w:lang w:val="nl-NL"/>
        </w:rPr>
        <w:t xml:space="preserve"> streng geselecteerde verkoopklare voertuigen afkomstig uit het internationale netwerk van BCA. Met het nieuwe BCA NL Importauto</w:t>
      </w:r>
      <w:r w:rsidR="003A2A3B">
        <w:rPr>
          <w:rFonts w:eastAsia="Times New Roman" w:cs="Times New Roman"/>
          <w:b/>
          <w:lang w:val="nl-NL"/>
        </w:rPr>
        <w:t>-</w:t>
      </w:r>
      <w:r w:rsidRPr="003A2A3B">
        <w:rPr>
          <w:rFonts w:eastAsia="Times New Roman" w:cs="Times New Roman"/>
          <w:b/>
          <w:lang w:val="nl-NL"/>
        </w:rPr>
        <w:t xml:space="preserve">kwaliteitslabel maakt BCA het inkopen van voorraadauto’s uit andere landen transparanter en eenvoudiger voor professionele Nederlandse autobedrijven. </w:t>
      </w:r>
      <w:r w:rsidRPr="003A2A3B">
        <w:rPr>
          <w:rFonts w:eastAsia="Times New Roman" w:cs="Times New Roman"/>
          <w:lang w:val="nl-NL"/>
        </w:rPr>
        <w:br/>
      </w:r>
      <w:r w:rsidRPr="003A2A3B">
        <w:rPr>
          <w:rFonts w:eastAsia="Times New Roman" w:cs="Times New Roman"/>
          <w:lang w:val="nl-NL"/>
        </w:rPr>
        <w:br/>
        <w:t xml:space="preserve">De vraag naar occasions is groter dan ooit. Consumenten laten nieuwe auto’s vaker staan en geven de voorkeur aan (jonge) occasions. Omdat het Nederlandse aanbod niet altijd goed aansluit bij de vraag, is BCA enige tijd geleden begonnen met het importeren van voertuigen uit andere Europese landen. Via het eigen netwerk heeft de nummer één in auto </w:t>
      </w:r>
      <w:proofErr w:type="spellStart"/>
      <w:r w:rsidRPr="003A2A3B">
        <w:rPr>
          <w:rFonts w:eastAsia="Times New Roman" w:cs="Times New Roman"/>
          <w:lang w:val="nl-NL"/>
        </w:rPr>
        <w:t>remarketing</w:t>
      </w:r>
      <w:proofErr w:type="spellEnd"/>
      <w:r w:rsidRPr="003A2A3B">
        <w:rPr>
          <w:rFonts w:eastAsia="Times New Roman" w:cs="Times New Roman"/>
          <w:lang w:val="nl-NL"/>
        </w:rPr>
        <w:t xml:space="preserve"> toegang tot de mooiste en beste gebruikte auto’s van Europa. Deze streng geselecteerde en verkoopklare importauto’s worden verkocht onder het nieuwe label BCA NL Importauto. Om het nieuwe label onder de aandacht van bieders te brengen, wordt </w:t>
      </w:r>
      <w:r w:rsidR="009441AF" w:rsidRPr="003A2A3B">
        <w:rPr>
          <w:rFonts w:eastAsia="Times New Roman" w:cs="Times New Roman"/>
          <w:lang w:val="nl-NL"/>
        </w:rPr>
        <w:t xml:space="preserve">een aantal importauto’s </w:t>
      </w:r>
      <w:r w:rsidRPr="003A2A3B">
        <w:rPr>
          <w:rFonts w:eastAsia="Times New Roman" w:cs="Times New Roman"/>
          <w:lang w:val="nl-NL"/>
        </w:rPr>
        <w:t xml:space="preserve">op woensdag 30 september 2020 </w:t>
      </w:r>
      <w:r w:rsidR="009441AF" w:rsidRPr="003A2A3B">
        <w:rPr>
          <w:rFonts w:eastAsia="Times New Roman" w:cs="Times New Roman"/>
          <w:lang w:val="nl-NL"/>
        </w:rPr>
        <w:t>geveild in de online</w:t>
      </w:r>
      <w:r w:rsidR="00492DF1" w:rsidRPr="003A2A3B">
        <w:rPr>
          <w:rFonts w:eastAsia="Times New Roman" w:cs="Times New Roman"/>
          <w:lang w:val="nl-NL"/>
        </w:rPr>
        <w:t xml:space="preserve"> BCA Lease/</w:t>
      </w:r>
      <w:proofErr w:type="spellStart"/>
      <w:r w:rsidR="00492DF1" w:rsidRPr="003A2A3B">
        <w:rPr>
          <w:rFonts w:eastAsia="Times New Roman" w:cs="Times New Roman"/>
          <w:lang w:val="nl-NL"/>
        </w:rPr>
        <w:t>Fleet</w:t>
      </w:r>
      <w:proofErr w:type="spellEnd"/>
      <w:r w:rsidR="00492DF1" w:rsidRPr="003A2A3B">
        <w:rPr>
          <w:rFonts w:eastAsia="Times New Roman" w:cs="Times New Roman"/>
          <w:lang w:val="nl-NL"/>
        </w:rPr>
        <w:t xml:space="preserve"> &amp; Mix Plus </w:t>
      </w:r>
      <w:r w:rsidRPr="003A2A3B">
        <w:rPr>
          <w:rFonts w:eastAsia="Times New Roman" w:cs="Times New Roman"/>
          <w:lang w:val="nl-NL"/>
        </w:rPr>
        <w:br/>
      </w:r>
      <w:r w:rsidRPr="003A2A3B">
        <w:rPr>
          <w:rFonts w:eastAsia="Times New Roman" w:cs="Times New Roman"/>
          <w:lang w:val="nl-NL"/>
        </w:rPr>
        <w:br/>
      </w:r>
      <w:r w:rsidRPr="003A2A3B">
        <w:rPr>
          <w:rFonts w:eastAsia="Times New Roman" w:cs="Times New Roman"/>
          <w:b/>
          <w:lang w:val="nl-NL"/>
        </w:rPr>
        <w:t>Zekerheid en duidelijkheid</w:t>
      </w:r>
      <w:r w:rsidRPr="003A2A3B">
        <w:rPr>
          <w:rFonts w:eastAsia="Times New Roman" w:cs="Times New Roman"/>
          <w:lang w:val="nl-NL"/>
        </w:rPr>
        <w:br/>
      </w:r>
      <w:proofErr w:type="spellStart"/>
      <w:r w:rsidRPr="003A2A3B">
        <w:rPr>
          <w:rFonts w:eastAsia="Times New Roman" w:cs="Times New Roman"/>
          <w:lang w:val="nl-NL"/>
        </w:rPr>
        <w:t>Iede</w:t>
      </w:r>
      <w:proofErr w:type="spellEnd"/>
      <w:r w:rsidRPr="003A2A3B">
        <w:rPr>
          <w:rFonts w:eastAsia="Times New Roman" w:cs="Times New Roman"/>
          <w:lang w:val="nl-NL"/>
        </w:rPr>
        <w:t xml:space="preserve"> Aukema, algemeen directeur BCA in Nederland: “Met het nieuwe kwaliteitslabel BCA NL Importauto profiteren professionele Nederlandse autobedrijven van een aantrekkelijk en afwisselend aanbod. Doordat BCA het voorwerk doet, is het kopen van een BCA NL Importauto net zo eenvoudig als het kopen van een andere auto in een van de wekelijkse veilingen van BCA. De BCA NL Importauto’s worden volgens de gebruikelijke strenge normen optisch en technisch gecontroleerd, zijn voorzien van een Nederlands kenteken en worden </w:t>
      </w:r>
      <w:proofErr w:type="spellStart"/>
      <w:r w:rsidRPr="003A2A3B">
        <w:rPr>
          <w:rFonts w:eastAsia="Times New Roman" w:cs="Times New Roman"/>
          <w:lang w:val="nl-NL"/>
        </w:rPr>
        <w:t>verkoopklaar</w:t>
      </w:r>
      <w:proofErr w:type="spellEnd"/>
      <w:r w:rsidRPr="003A2A3B">
        <w:rPr>
          <w:rFonts w:eastAsia="Times New Roman" w:cs="Times New Roman"/>
          <w:lang w:val="nl-NL"/>
        </w:rPr>
        <w:t xml:space="preserve"> aangeboden. Kortom: het zijn importauto’s met dezelfde zekerheid en duidelijkheid als Nederlandse auto’s.”</w:t>
      </w:r>
      <w:r w:rsidRPr="003A2A3B">
        <w:rPr>
          <w:rFonts w:eastAsia="Times New Roman" w:cs="Times New Roman"/>
          <w:lang w:val="nl-NL"/>
        </w:rPr>
        <w:br/>
      </w:r>
    </w:p>
    <w:p w14:paraId="55B5E645" w14:textId="38725F21" w:rsidR="00E05631" w:rsidRPr="003A2A3B" w:rsidRDefault="001478A3" w:rsidP="001478A3">
      <w:pPr>
        <w:rPr>
          <w:rFonts w:asciiTheme="majorHAnsi" w:hAnsiTheme="majorHAnsi"/>
          <w:lang w:val="nl-NL"/>
        </w:rPr>
      </w:pPr>
      <w:r w:rsidRPr="003A2A3B">
        <w:rPr>
          <w:rFonts w:eastAsia="Times New Roman" w:cs="Times New Roman"/>
          <w:b/>
          <w:lang w:val="nl-NL"/>
        </w:rPr>
        <w:t>Sneller verkopen</w:t>
      </w:r>
      <w:r w:rsidRPr="003A2A3B">
        <w:rPr>
          <w:rFonts w:eastAsia="Times New Roman" w:cs="Times New Roman"/>
          <w:lang w:val="nl-NL"/>
        </w:rPr>
        <w:br/>
        <w:t xml:space="preserve">Als autobedrijf zelf een auto importeren, en alle export- en importprocedures doorlopen, kost </w:t>
      </w:r>
      <w:r w:rsidR="003A2A3B">
        <w:rPr>
          <w:rFonts w:eastAsia="Times New Roman" w:cs="Times New Roman"/>
          <w:lang w:val="nl-NL"/>
        </w:rPr>
        <w:t xml:space="preserve">dat </w:t>
      </w:r>
      <w:r w:rsidRPr="003A2A3B">
        <w:rPr>
          <w:rFonts w:eastAsia="Times New Roman" w:cs="Times New Roman"/>
          <w:lang w:val="nl-NL"/>
        </w:rPr>
        <w:t xml:space="preserve">tijd en geld. Tijdens het doorlopen van alle processen zitten kostbare liquide middelen vast in een auto die nog niet </w:t>
      </w:r>
      <w:proofErr w:type="spellStart"/>
      <w:r w:rsidRPr="003A2A3B">
        <w:rPr>
          <w:rFonts w:eastAsia="Times New Roman" w:cs="Times New Roman"/>
          <w:lang w:val="nl-NL"/>
        </w:rPr>
        <w:t>verkoopklaar</w:t>
      </w:r>
      <w:proofErr w:type="spellEnd"/>
      <w:r w:rsidRPr="003A2A3B">
        <w:rPr>
          <w:rFonts w:eastAsia="Times New Roman" w:cs="Times New Roman"/>
          <w:lang w:val="nl-NL"/>
        </w:rPr>
        <w:t xml:space="preserve"> is. De BCA NL Importauto’s nemen deze nadelen weg. Het voortraject, van het zoeken, selecteren, inkopen en transporteren tot het afwikkelen van de importprocedures</w:t>
      </w:r>
      <w:r w:rsidR="009441AF" w:rsidRPr="003A2A3B">
        <w:rPr>
          <w:rFonts w:eastAsia="Times New Roman" w:cs="Times New Roman"/>
          <w:lang w:val="nl-NL"/>
        </w:rPr>
        <w:t xml:space="preserve"> en </w:t>
      </w:r>
      <w:proofErr w:type="spellStart"/>
      <w:r w:rsidR="009441AF" w:rsidRPr="003A2A3B">
        <w:rPr>
          <w:rFonts w:eastAsia="Times New Roman" w:cs="Times New Roman"/>
          <w:lang w:val="nl-NL"/>
        </w:rPr>
        <w:t>rijklaarmaken</w:t>
      </w:r>
      <w:proofErr w:type="spellEnd"/>
      <w:r w:rsidRPr="003A2A3B">
        <w:rPr>
          <w:rFonts w:eastAsia="Times New Roman" w:cs="Times New Roman"/>
          <w:lang w:val="nl-NL"/>
        </w:rPr>
        <w:t xml:space="preserve">, wordt verzorgd door de importspecialisten van BCA. Direct na de veiling worden de BCA NL Importauto’s naar het autobedrijf getransporteerd. Omdat de auto’s </w:t>
      </w:r>
      <w:proofErr w:type="spellStart"/>
      <w:r w:rsidRPr="003A2A3B">
        <w:rPr>
          <w:rFonts w:eastAsia="Times New Roman" w:cs="Times New Roman"/>
          <w:lang w:val="nl-NL"/>
        </w:rPr>
        <w:t>verkoopklaar</w:t>
      </w:r>
      <w:proofErr w:type="spellEnd"/>
      <w:r w:rsidRPr="003A2A3B">
        <w:rPr>
          <w:rFonts w:eastAsia="Times New Roman" w:cs="Times New Roman"/>
          <w:lang w:val="nl-NL"/>
        </w:rPr>
        <w:t xml:space="preserve"> worden afgeleverd, kunnen autobedrijven hun nieuwe aanwinst sneller online adverteren en sneller verkopen. </w:t>
      </w:r>
      <w:r w:rsidRPr="003A2A3B">
        <w:rPr>
          <w:rFonts w:eastAsia="Times New Roman" w:cs="Times New Roman"/>
          <w:lang w:val="nl-NL"/>
        </w:rPr>
        <w:br/>
      </w:r>
      <w:r w:rsidRPr="003A2A3B">
        <w:rPr>
          <w:rFonts w:eastAsia="Times New Roman" w:cs="Times New Roman"/>
          <w:lang w:val="nl-NL"/>
        </w:rPr>
        <w:br/>
      </w:r>
      <w:r w:rsidRPr="003A2A3B">
        <w:rPr>
          <w:rFonts w:eastAsia="Times New Roman" w:cs="Times New Roman"/>
          <w:b/>
          <w:lang w:val="nl-NL"/>
        </w:rPr>
        <w:t>Kwaliteitseisen</w:t>
      </w:r>
      <w:r w:rsidRPr="003A2A3B">
        <w:rPr>
          <w:rFonts w:eastAsia="Times New Roman" w:cs="Times New Roman"/>
          <w:lang w:val="nl-NL"/>
        </w:rPr>
        <w:br/>
        <w:t xml:space="preserve">Een BCA NL Importauto voldoet altijd aan de hoge kwaliteitseisen van BCA. Het zijn gewilde auto’s met een duidelijke herkomst, </w:t>
      </w:r>
      <w:r w:rsidR="009441AF" w:rsidRPr="003A2A3B">
        <w:rPr>
          <w:rFonts w:eastAsia="Times New Roman" w:cs="Times New Roman"/>
          <w:lang w:val="nl-NL"/>
        </w:rPr>
        <w:t xml:space="preserve">veelal </w:t>
      </w:r>
      <w:r w:rsidRPr="003A2A3B">
        <w:rPr>
          <w:rFonts w:eastAsia="Times New Roman" w:cs="Times New Roman"/>
          <w:lang w:val="nl-NL"/>
        </w:rPr>
        <w:t xml:space="preserve">afkomstig van de eerste eigenaar en met alle boekjes compleet aanwezig. De BCA NL Importauto’s worden in verschillende veilingen en in de BCA Euroshop aangeboden en zijn duidelijk herkenbaar aan een eigen watermerk. </w:t>
      </w:r>
      <w:r w:rsidR="003A2A3B">
        <w:rPr>
          <w:rFonts w:eastAsia="Times New Roman" w:cs="Times New Roman"/>
          <w:lang w:val="nl-NL"/>
        </w:rPr>
        <w:t>O</w:t>
      </w:r>
      <w:r w:rsidRPr="003A2A3B">
        <w:rPr>
          <w:rFonts w:eastAsia="Times New Roman" w:cs="Times New Roman"/>
          <w:lang w:val="nl-NL"/>
        </w:rPr>
        <w:t xml:space="preserve">p www.bca.com/import </w:t>
      </w:r>
      <w:r w:rsidR="003A2A3B">
        <w:rPr>
          <w:rFonts w:eastAsia="Times New Roman" w:cs="Times New Roman"/>
          <w:lang w:val="nl-NL"/>
        </w:rPr>
        <w:t>is m</w:t>
      </w:r>
      <w:r w:rsidRPr="003A2A3B">
        <w:rPr>
          <w:rFonts w:eastAsia="Times New Roman" w:cs="Times New Roman"/>
          <w:lang w:val="nl-NL"/>
        </w:rPr>
        <w:t>eer informatie</w:t>
      </w:r>
      <w:r w:rsidR="003A2A3B">
        <w:rPr>
          <w:rFonts w:eastAsia="Times New Roman" w:cs="Times New Roman"/>
          <w:lang w:val="nl-NL"/>
        </w:rPr>
        <w:t xml:space="preserve"> te vinden</w:t>
      </w:r>
      <w:r w:rsidRPr="003A2A3B">
        <w:rPr>
          <w:rFonts w:eastAsia="Times New Roman" w:cs="Times New Roman"/>
          <w:lang w:val="nl-NL"/>
        </w:rPr>
        <w:t>.</w:t>
      </w:r>
      <w:r w:rsidRPr="003A2A3B">
        <w:rPr>
          <w:rFonts w:eastAsia="Times New Roman" w:cs="Times New Roman"/>
          <w:lang w:val="nl-NL"/>
        </w:rPr>
        <w:br/>
      </w:r>
      <w:r w:rsidRPr="003A2A3B">
        <w:rPr>
          <w:rFonts w:eastAsia="Times New Roman" w:cs="Times New Roman"/>
          <w:lang w:val="nl-NL"/>
        </w:rPr>
        <w:br/>
      </w:r>
      <w:r w:rsidRPr="003A2A3B">
        <w:rPr>
          <w:rFonts w:cs="Arial"/>
          <w:b/>
          <w:i/>
          <w:color w:val="000000"/>
          <w:lang w:val="nl-NL"/>
        </w:rPr>
        <w:t>Einde persbericht</w:t>
      </w:r>
      <w:r w:rsidRPr="003A2A3B">
        <w:rPr>
          <w:rFonts w:cs="Arial"/>
          <w:b/>
          <w:i/>
          <w:color w:val="000000"/>
          <w:lang w:val="nl-NL"/>
        </w:rPr>
        <w:br/>
      </w:r>
      <w:bookmarkStart w:id="1" w:name="_iyqui1wan4zh" w:colFirst="0" w:colLast="0"/>
      <w:bookmarkStart w:id="2" w:name="_m60hxul0kl5d" w:colFirst="0" w:colLast="0"/>
      <w:bookmarkEnd w:id="1"/>
      <w:bookmarkEnd w:id="2"/>
    </w:p>
    <w:p w14:paraId="3E4FBB62" w14:textId="77777777" w:rsidR="00F53BA6" w:rsidRPr="003A2A3B" w:rsidRDefault="00F53BA6" w:rsidP="00641E6E">
      <w:pPr>
        <w:spacing w:line="276" w:lineRule="auto"/>
        <w:rPr>
          <w:rFonts w:asciiTheme="majorHAnsi" w:hAnsiTheme="majorHAnsi"/>
          <w:lang w:val="nl-NL"/>
        </w:rPr>
      </w:pPr>
      <w:bookmarkStart w:id="3" w:name="_lmj7p3ujmj0j" w:colFirst="0" w:colLast="0"/>
      <w:bookmarkEnd w:id="3"/>
    </w:p>
    <w:p w14:paraId="13D48209" w14:textId="77777777" w:rsidR="00F53BA6" w:rsidRPr="003A2A3B" w:rsidRDefault="00F53BA6" w:rsidP="00641E6E">
      <w:pPr>
        <w:spacing w:line="276" w:lineRule="auto"/>
        <w:rPr>
          <w:rFonts w:asciiTheme="majorHAnsi" w:hAnsiTheme="majorHAnsi" w:cs="Arial"/>
          <w:color w:val="000000"/>
          <w:lang w:val="nl-NL"/>
        </w:rPr>
      </w:pPr>
      <w:r w:rsidRPr="003A2A3B">
        <w:rPr>
          <w:rFonts w:asciiTheme="majorHAnsi" w:hAnsiTheme="majorHAnsi" w:cs="Arial"/>
          <w:b/>
          <w:bCs/>
          <w:u w:val="single"/>
          <w:lang w:val="nl-NL"/>
        </w:rPr>
        <w:t>Noot voor de redactie, niet voor publicatie:</w:t>
      </w:r>
    </w:p>
    <w:p w14:paraId="5A8D482B" w14:textId="77777777" w:rsidR="00F53BA6" w:rsidRPr="003A2A3B" w:rsidRDefault="00F53BA6" w:rsidP="00641E6E">
      <w:pPr>
        <w:spacing w:line="276" w:lineRule="auto"/>
        <w:rPr>
          <w:rFonts w:asciiTheme="majorHAnsi" w:hAnsiTheme="majorHAnsi" w:cs="Arial"/>
          <w:lang w:val="nl-NL"/>
        </w:rPr>
      </w:pPr>
      <w:r w:rsidRPr="003A2A3B">
        <w:rPr>
          <w:rFonts w:asciiTheme="majorHAnsi" w:hAnsiTheme="majorHAnsi" w:cs="Arial"/>
          <w:lang w:val="nl-NL"/>
        </w:rPr>
        <w:t xml:space="preserve">Voor meer informatie kunt u terecht bij </w:t>
      </w:r>
      <w:proofErr w:type="spellStart"/>
      <w:r w:rsidRPr="003A2A3B">
        <w:rPr>
          <w:rFonts w:asciiTheme="majorHAnsi" w:hAnsiTheme="majorHAnsi" w:cs="Arial"/>
          <w:lang w:val="nl-NL"/>
        </w:rPr>
        <w:t>Iede</w:t>
      </w:r>
      <w:proofErr w:type="spellEnd"/>
      <w:r w:rsidRPr="003A2A3B">
        <w:rPr>
          <w:rFonts w:asciiTheme="majorHAnsi" w:hAnsiTheme="majorHAnsi" w:cs="Arial"/>
          <w:lang w:val="nl-NL"/>
        </w:rPr>
        <w:t xml:space="preserve"> Aukema, algemeen directeur BCA op (0342) 40 45 40.</w:t>
      </w:r>
    </w:p>
    <w:p w14:paraId="79167C99" w14:textId="77777777" w:rsidR="00F53BA6" w:rsidRPr="003A2A3B" w:rsidRDefault="00F53BA6" w:rsidP="00641E6E">
      <w:pPr>
        <w:spacing w:line="276" w:lineRule="auto"/>
        <w:rPr>
          <w:rFonts w:asciiTheme="majorHAnsi" w:hAnsiTheme="majorHAnsi" w:cs="Arial"/>
          <w:lang w:val="nl-NL"/>
        </w:rPr>
      </w:pPr>
    </w:p>
    <w:p w14:paraId="0F817DD8" w14:textId="2B3E20D4" w:rsidR="003A2A3B" w:rsidRPr="003A2A3B" w:rsidRDefault="00F53BA6" w:rsidP="003A2A3B">
      <w:pPr>
        <w:widowControl w:val="0"/>
        <w:autoSpaceDE w:val="0"/>
        <w:autoSpaceDN w:val="0"/>
        <w:adjustRightInd w:val="0"/>
        <w:rPr>
          <w:lang w:val="nl-NL"/>
        </w:rPr>
      </w:pPr>
      <w:r w:rsidRPr="003A2A3B">
        <w:rPr>
          <w:rFonts w:asciiTheme="majorHAnsi" w:hAnsiTheme="majorHAnsi" w:cs="Arial"/>
          <w:b/>
          <w:bCs/>
          <w:u w:val="single"/>
          <w:lang w:val="nl-NL"/>
        </w:rPr>
        <w:t>Over</w:t>
      </w:r>
      <w:r w:rsidRPr="003A2A3B">
        <w:rPr>
          <w:rStyle w:val="Zwaar"/>
          <w:rFonts w:asciiTheme="majorHAnsi" w:hAnsiTheme="majorHAnsi" w:cs="Arial"/>
          <w:b w:val="0"/>
          <w:bCs w:val="0"/>
          <w:color w:val="000000"/>
          <w:u w:val="single"/>
          <w:lang w:val="nl-NL"/>
        </w:rPr>
        <w:t xml:space="preserve"> </w:t>
      </w:r>
      <w:r w:rsidRPr="003A2A3B">
        <w:rPr>
          <w:rStyle w:val="Zwaar"/>
          <w:rFonts w:asciiTheme="majorHAnsi" w:hAnsiTheme="majorHAnsi" w:cs="Arial"/>
          <w:color w:val="000000"/>
          <w:u w:val="single"/>
          <w:lang w:val="nl-NL"/>
        </w:rPr>
        <w:t>BCA:</w:t>
      </w:r>
      <w:r w:rsidRPr="003A2A3B">
        <w:rPr>
          <w:rFonts w:asciiTheme="majorHAnsi" w:hAnsiTheme="majorHAnsi" w:cs="Arial"/>
          <w:color w:val="000000"/>
          <w:u w:val="single"/>
          <w:lang w:val="nl-NL"/>
        </w:rPr>
        <w:br/>
      </w:r>
      <w:r w:rsidR="003A2A3B" w:rsidRPr="003A2A3B">
        <w:rPr>
          <w:lang w:val="nl-NL"/>
        </w:rPr>
        <w:t xml:space="preserve">Met minimaal vijfhonderd autoveilingen per jaar is BCA marktleider voor gebruikte auto’s en andere voertuigen. Wekelijks veilt BCA in Barneveld meer dan duizend kavels. Het bedrijf is een onderdeel van British </w:t>
      </w:r>
      <w:proofErr w:type="spellStart"/>
      <w:r w:rsidR="003A2A3B" w:rsidRPr="003A2A3B">
        <w:rPr>
          <w:lang w:val="nl-NL"/>
        </w:rPr>
        <w:t>Car</w:t>
      </w:r>
      <w:proofErr w:type="spellEnd"/>
      <w:r w:rsidR="003A2A3B" w:rsidRPr="003A2A3B">
        <w:rPr>
          <w:lang w:val="nl-NL"/>
        </w:rPr>
        <w:t xml:space="preserve"> </w:t>
      </w:r>
      <w:proofErr w:type="spellStart"/>
      <w:r w:rsidR="003A2A3B" w:rsidRPr="003A2A3B">
        <w:rPr>
          <w:lang w:val="nl-NL"/>
        </w:rPr>
        <w:t>Auctions</w:t>
      </w:r>
      <w:proofErr w:type="spellEnd"/>
      <w:r w:rsidR="003A2A3B" w:rsidRPr="003A2A3B">
        <w:rPr>
          <w:lang w:val="nl-NL"/>
        </w:rPr>
        <w:t xml:space="preserve"> (BCA), Europa’s grootste veiling voor personenauto’s, bestelwagens, motoren, vrachtwagens en bijzondere voertuigen</w:t>
      </w:r>
      <w:r w:rsidR="003A2A3B">
        <w:rPr>
          <w:lang w:val="nl-NL"/>
        </w:rPr>
        <w:t>.</w:t>
      </w:r>
    </w:p>
    <w:p w14:paraId="5A9892B5" w14:textId="75C59252" w:rsidR="00F53BA6" w:rsidRPr="003A2A3B" w:rsidRDefault="00F53BA6" w:rsidP="003A2A3B">
      <w:pPr>
        <w:rPr>
          <w:color w:val="000000"/>
          <w:lang w:val="nl-NL"/>
        </w:rPr>
      </w:pPr>
      <w:r w:rsidRPr="003A2A3B">
        <w:rPr>
          <w:color w:val="000000"/>
          <w:lang w:val="nl-NL"/>
        </w:rPr>
        <w:t>BCA heeft vestigingen in België, Denemarken, Duitsland, Frankrijk, Nederland, Portugal, Spanje, het Verenigd Koninkrijk, Noorwegen, Polen en Zweden.    </w:t>
      </w:r>
    </w:p>
    <w:p w14:paraId="2A411893" w14:textId="77777777" w:rsidR="00F53BA6" w:rsidRPr="003A2A3B" w:rsidRDefault="00F53BA6" w:rsidP="00641E6E">
      <w:pPr>
        <w:pStyle w:val="Normaalweb"/>
        <w:spacing w:line="276" w:lineRule="auto"/>
        <w:rPr>
          <w:rFonts w:ascii="Calibri" w:hAnsi="Calibri" w:cs="Calibri"/>
          <w:color w:val="000000"/>
          <w:sz w:val="22"/>
          <w:szCs w:val="22"/>
        </w:rPr>
      </w:pPr>
      <w:r w:rsidRPr="003A2A3B">
        <w:rPr>
          <w:rFonts w:ascii="Calibri" w:hAnsi="Calibri" w:cs="Calibri"/>
          <w:color w:val="000000"/>
          <w:sz w:val="22"/>
          <w:szCs w:val="22"/>
        </w:rPr>
        <w:t> </w:t>
      </w:r>
    </w:p>
    <w:p w14:paraId="1E588BAF" w14:textId="77777777" w:rsidR="00F53BA6" w:rsidRPr="003A2A3B" w:rsidRDefault="00F53BA6" w:rsidP="00641E6E">
      <w:pPr>
        <w:spacing w:line="276" w:lineRule="auto"/>
        <w:rPr>
          <w:rFonts w:asciiTheme="majorHAnsi" w:hAnsiTheme="majorHAnsi"/>
          <w:lang w:val="nl-NL"/>
        </w:rPr>
      </w:pPr>
    </w:p>
    <w:p w14:paraId="45F3689A" w14:textId="77777777" w:rsidR="00E05631" w:rsidRPr="003A2A3B" w:rsidRDefault="00E05631" w:rsidP="00641E6E">
      <w:pPr>
        <w:spacing w:line="276" w:lineRule="auto"/>
        <w:rPr>
          <w:rFonts w:asciiTheme="majorHAnsi" w:hAnsiTheme="majorHAnsi"/>
          <w:lang w:val="nl-NL"/>
        </w:rPr>
      </w:pPr>
      <w:bookmarkStart w:id="4" w:name="_th0nnbmn5m7u" w:colFirst="0" w:colLast="0"/>
      <w:bookmarkEnd w:id="4"/>
    </w:p>
    <w:p w14:paraId="2600C658" w14:textId="77777777" w:rsidR="00E05631" w:rsidRPr="003A2A3B" w:rsidRDefault="00E05631">
      <w:pPr>
        <w:spacing w:line="276" w:lineRule="auto"/>
        <w:rPr>
          <w:lang w:val="nl-NL"/>
        </w:rPr>
      </w:pPr>
      <w:bookmarkStart w:id="5" w:name="_ilfhsljl4fcr" w:colFirst="0" w:colLast="0"/>
      <w:bookmarkEnd w:id="5"/>
    </w:p>
    <w:p w14:paraId="06C5F51D" w14:textId="77777777" w:rsidR="005514B8" w:rsidRPr="003A2A3B" w:rsidRDefault="005514B8">
      <w:pPr>
        <w:spacing w:line="276" w:lineRule="auto"/>
        <w:rPr>
          <w:lang w:val="nl-NL"/>
        </w:rPr>
      </w:pPr>
    </w:p>
    <w:sectPr w:rsidR="005514B8" w:rsidRPr="003A2A3B">
      <w:head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F99D2" w14:textId="77777777" w:rsidR="00F62824" w:rsidRDefault="00F62824" w:rsidP="001478A3">
      <w:r>
        <w:separator/>
      </w:r>
    </w:p>
  </w:endnote>
  <w:endnote w:type="continuationSeparator" w:id="0">
    <w:p w14:paraId="0FA0CAC4" w14:textId="77777777" w:rsidR="00F62824" w:rsidRDefault="00F62824" w:rsidP="0014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2C986" w14:textId="77777777" w:rsidR="00F62824" w:rsidRDefault="00F62824" w:rsidP="001478A3">
      <w:r>
        <w:separator/>
      </w:r>
    </w:p>
  </w:footnote>
  <w:footnote w:type="continuationSeparator" w:id="0">
    <w:p w14:paraId="5A0BF872" w14:textId="77777777" w:rsidR="00F62824" w:rsidRDefault="00F62824" w:rsidP="0014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DA1A1" w14:textId="77777777" w:rsidR="001478A3" w:rsidRPr="00F2427C" w:rsidRDefault="001478A3" w:rsidP="001478A3">
    <w:pPr>
      <w:pStyle w:val="DefaultText"/>
      <w:jc w:val="right"/>
      <w:rPr>
        <w:rFonts w:asciiTheme="majorHAnsi" w:hAnsiTheme="majorHAnsi" w:cstheme="majorHAnsi"/>
        <w:sz w:val="52"/>
        <w:szCs w:val="22"/>
      </w:rPr>
    </w:pPr>
    <w:r w:rsidRPr="00641E6E">
      <w:rPr>
        <w:rFonts w:asciiTheme="majorHAnsi" w:hAnsiTheme="majorHAnsi" w:cstheme="majorHAnsi"/>
        <w:noProof/>
        <w:lang w:val="nl-NL" w:eastAsia="nl-NL"/>
      </w:rPr>
      <w:drawing>
        <wp:anchor distT="0" distB="0" distL="114300" distR="114300" simplePos="0" relativeHeight="251659264" behindDoc="1" locked="0" layoutInCell="1" allowOverlap="1" wp14:anchorId="5A856026" wp14:editId="49C68259">
          <wp:simplePos x="0" y="0"/>
          <wp:positionH relativeFrom="column">
            <wp:posOffset>-342900</wp:posOffset>
          </wp:positionH>
          <wp:positionV relativeFrom="paragraph">
            <wp:posOffset>-340995</wp:posOffset>
          </wp:positionV>
          <wp:extent cx="2286000" cy="1163320"/>
          <wp:effectExtent l="0" t="0" r="0" b="0"/>
          <wp:wrapNone/>
          <wp:docPr id="1" name="Picture 7"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teken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63320"/>
                  </a:xfrm>
                  <a:prstGeom prst="rect">
                    <a:avLst/>
                  </a:prstGeom>
                  <a:noFill/>
                </pic:spPr>
              </pic:pic>
            </a:graphicData>
          </a:graphic>
          <wp14:sizeRelH relativeFrom="page">
            <wp14:pctWidth>0</wp14:pctWidth>
          </wp14:sizeRelH>
          <wp14:sizeRelV relativeFrom="page">
            <wp14:pctHeight>0</wp14:pctHeight>
          </wp14:sizeRelV>
        </wp:anchor>
      </w:drawing>
    </w:r>
    <w:r w:rsidRPr="00F2427C">
      <w:rPr>
        <w:rFonts w:asciiTheme="majorHAnsi" w:hAnsiTheme="majorHAnsi" w:cstheme="majorHAnsi"/>
        <w:bCs/>
        <w:iCs/>
        <w:sz w:val="52"/>
        <w:szCs w:val="22"/>
      </w:rPr>
      <w:t>NEWS RELEASE</w:t>
    </w:r>
  </w:p>
  <w:p w14:paraId="650E6B69" w14:textId="77777777" w:rsidR="001478A3" w:rsidRDefault="001478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31"/>
    <w:rsid w:val="00144BDA"/>
    <w:rsid w:val="001478A3"/>
    <w:rsid w:val="00172F4E"/>
    <w:rsid w:val="00195C1E"/>
    <w:rsid w:val="00321D3F"/>
    <w:rsid w:val="00347E08"/>
    <w:rsid w:val="00371189"/>
    <w:rsid w:val="003A2A3B"/>
    <w:rsid w:val="00402FF4"/>
    <w:rsid w:val="004742FA"/>
    <w:rsid w:val="00492DF1"/>
    <w:rsid w:val="004A7BB0"/>
    <w:rsid w:val="004B5664"/>
    <w:rsid w:val="005514B8"/>
    <w:rsid w:val="005611F2"/>
    <w:rsid w:val="005D17AC"/>
    <w:rsid w:val="00641E6E"/>
    <w:rsid w:val="0069414C"/>
    <w:rsid w:val="00706593"/>
    <w:rsid w:val="0072537F"/>
    <w:rsid w:val="007D259A"/>
    <w:rsid w:val="008C7A6E"/>
    <w:rsid w:val="009441AF"/>
    <w:rsid w:val="009911CA"/>
    <w:rsid w:val="009D30BD"/>
    <w:rsid w:val="00AD68D6"/>
    <w:rsid w:val="00AD7CE3"/>
    <w:rsid w:val="00B759EB"/>
    <w:rsid w:val="00C060C7"/>
    <w:rsid w:val="00C91864"/>
    <w:rsid w:val="00C965FA"/>
    <w:rsid w:val="00E04EAA"/>
    <w:rsid w:val="00E05631"/>
    <w:rsid w:val="00E742FD"/>
    <w:rsid w:val="00EA0719"/>
    <w:rsid w:val="00EF6E9E"/>
    <w:rsid w:val="00F2427C"/>
    <w:rsid w:val="00F53BA6"/>
    <w:rsid w:val="00F628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A374C"/>
  <w15:docId w15:val="{F1805FFB-0F85-40F3-9FFA-228285DB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Plattetekst2">
    <w:name w:val="Body Text 2"/>
    <w:basedOn w:val="Standaard"/>
    <w:link w:val="Plattetekst2Char"/>
    <w:uiPriority w:val="99"/>
    <w:unhideWhenUsed/>
    <w:rsid w:val="00C91864"/>
    <w:pPr>
      <w:spacing w:after="120" w:line="480" w:lineRule="auto"/>
    </w:pPr>
    <w:rPr>
      <w:rFonts w:asciiTheme="minorHAnsi" w:eastAsiaTheme="minorHAnsi" w:hAnsiTheme="minorHAnsi" w:cstheme="minorBidi"/>
      <w:lang w:val="en-GB" w:eastAsia="en-US"/>
    </w:rPr>
  </w:style>
  <w:style w:type="character" w:customStyle="1" w:styleId="Plattetekst2Char">
    <w:name w:val="Platte tekst 2 Char"/>
    <w:basedOn w:val="Standaardalinea-lettertype"/>
    <w:link w:val="Plattetekst2"/>
    <w:uiPriority w:val="99"/>
    <w:rsid w:val="00C91864"/>
    <w:rPr>
      <w:rFonts w:asciiTheme="minorHAnsi" w:eastAsiaTheme="minorHAnsi" w:hAnsiTheme="minorHAnsi" w:cstheme="minorBidi"/>
      <w:lang w:val="en-GB" w:eastAsia="en-US"/>
    </w:rPr>
  </w:style>
  <w:style w:type="paragraph" w:customStyle="1" w:styleId="DefaultText">
    <w:name w:val="Default Text"/>
    <w:basedOn w:val="Standaard"/>
    <w:uiPriority w:val="99"/>
    <w:rsid w:val="00C91864"/>
    <w:pPr>
      <w:spacing w:line="360" w:lineRule="auto"/>
    </w:pPr>
    <w:rPr>
      <w:rFonts w:ascii="Times New Roman" w:eastAsia="Times New Roman" w:hAnsi="Times New Roman" w:cs="Times New Roman"/>
      <w:sz w:val="28"/>
      <w:szCs w:val="28"/>
      <w:lang w:val="en-GB" w:eastAsia="en-US"/>
    </w:rPr>
  </w:style>
  <w:style w:type="paragraph" w:styleId="Normaalweb">
    <w:name w:val="Normal (Web)"/>
    <w:basedOn w:val="Standaard"/>
    <w:uiPriority w:val="99"/>
    <w:semiHidden/>
    <w:unhideWhenUsed/>
    <w:rsid w:val="00F53BA6"/>
    <w:pPr>
      <w:spacing w:before="100" w:beforeAutospacing="1" w:after="100" w:afterAutospacing="1"/>
    </w:pPr>
    <w:rPr>
      <w:rFonts w:ascii="Times New Roman" w:eastAsia="Times New Roman" w:hAnsi="Times New Roman" w:cs="Times New Roman"/>
      <w:sz w:val="24"/>
      <w:szCs w:val="24"/>
      <w:lang w:val="nl-NL" w:eastAsia="nl-NL"/>
    </w:rPr>
  </w:style>
  <w:style w:type="character" w:styleId="Zwaar">
    <w:name w:val="Strong"/>
    <w:uiPriority w:val="22"/>
    <w:qFormat/>
    <w:rsid w:val="00F53BA6"/>
    <w:rPr>
      <w:b/>
      <w:bCs/>
    </w:rPr>
  </w:style>
  <w:style w:type="paragraph" w:styleId="Ballontekst">
    <w:name w:val="Balloon Text"/>
    <w:basedOn w:val="Standaard"/>
    <w:link w:val="BallontekstChar"/>
    <w:uiPriority w:val="99"/>
    <w:semiHidden/>
    <w:unhideWhenUsed/>
    <w:rsid w:val="00EA071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0719"/>
    <w:rPr>
      <w:rFonts w:ascii="Segoe UI" w:hAnsi="Segoe UI" w:cs="Segoe UI"/>
      <w:sz w:val="18"/>
      <w:szCs w:val="18"/>
    </w:rPr>
  </w:style>
  <w:style w:type="paragraph" w:styleId="Koptekst">
    <w:name w:val="header"/>
    <w:basedOn w:val="Standaard"/>
    <w:link w:val="KoptekstChar"/>
    <w:uiPriority w:val="99"/>
    <w:unhideWhenUsed/>
    <w:rsid w:val="001478A3"/>
    <w:pPr>
      <w:tabs>
        <w:tab w:val="center" w:pos="4536"/>
        <w:tab w:val="right" w:pos="9072"/>
      </w:tabs>
    </w:pPr>
  </w:style>
  <w:style w:type="character" w:customStyle="1" w:styleId="KoptekstChar">
    <w:name w:val="Koptekst Char"/>
    <w:basedOn w:val="Standaardalinea-lettertype"/>
    <w:link w:val="Koptekst"/>
    <w:uiPriority w:val="99"/>
    <w:rsid w:val="001478A3"/>
  </w:style>
  <w:style w:type="paragraph" w:styleId="Voettekst">
    <w:name w:val="footer"/>
    <w:basedOn w:val="Standaard"/>
    <w:link w:val="VoettekstChar"/>
    <w:uiPriority w:val="99"/>
    <w:unhideWhenUsed/>
    <w:rsid w:val="001478A3"/>
    <w:pPr>
      <w:tabs>
        <w:tab w:val="center" w:pos="4536"/>
        <w:tab w:val="right" w:pos="9072"/>
      </w:tabs>
    </w:pPr>
  </w:style>
  <w:style w:type="character" w:customStyle="1" w:styleId="VoettekstChar">
    <w:name w:val="Voettekst Char"/>
    <w:basedOn w:val="Standaardalinea-lettertype"/>
    <w:link w:val="Voettekst"/>
    <w:uiPriority w:val="99"/>
    <w:rsid w:val="001478A3"/>
  </w:style>
  <w:style w:type="character" w:styleId="Verwijzingopmerking">
    <w:name w:val="annotation reference"/>
    <w:basedOn w:val="Standaardalinea-lettertype"/>
    <w:uiPriority w:val="99"/>
    <w:semiHidden/>
    <w:unhideWhenUsed/>
    <w:rsid w:val="0069414C"/>
    <w:rPr>
      <w:sz w:val="16"/>
      <w:szCs w:val="16"/>
    </w:rPr>
  </w:style>
  <w:style w:type="paragraph" w:styleId="Tekstopmerking">
    <w:name w:val="annotation text"/>
    <w:basedOn w:val="Standaard"/>
    <w:link w:val="TekstopmerkingChar"/>
    <w:uiPriority w:val="99"/>
    <w:semiHidden/>
    <w:unhideWhenUsed/>
    <w:rsid w:val="0069414C"/>
    <w:rPr>
      <w:sz w:val="20"/>
      <w:szCs w:val="20"/>
    </w:rPr>
  </w:style>
  <w:style w:type="character" w:customStyle="1" w:styleId="TekstopmerkingChar">
    <w:name w:val="Tekst opmerking Char"/>
    <w:basedOn w:val="Standaardalinea-lettertype"/>
    <w:link w:val="Tekstopmerking"/>
    <w:uiPriority w:val="99"/>
    <w:semiHidden/>
    <w:rsid w:val="0069414C"/>
    <w:rPr>
      <w:sz w:val="20"/>
      <w:szCs w:val="20"/>
    </w:rPr>
  </w:style>
  <w:style w:type="paragraph" w:styleId="Onderwerpvanopmerking">
    <w:name w:val="annotation subject"/>
    <w:basedOn w:val="Tekstopmerking"/>
    <w:next w:val="Tekstopmerking"/>
    <w:link w:val="OnderwerpvanopmerkingChar"/>
    <w:uiPriority w:val="99"/>
    <w:semiHidden/>
    <w:unhideWhenUsed/>
    <w:rsid w:val="0069414C"/>
    <w:rPr>
      <w:b/>
      <w:bCs/>
    </w:rPr>
  </w:style>
  <w:style w:type="character" w:customStyle="1" w:styleId="OnderwerpvanopmerkingChar">
    <w:name w:val="Onderwerp van opmerking Char"/>
    <w:basedOn w:val="TekstopmerkingChar"/>
    <w:link w:val="Onderwerpvanopmerking"/>
    <w:uiPriority w:val="99"/>
    <w:semiHidden/>
    <w:rsid w:val="0069414C"/>
    <w:rPr>
      <w:b/>
      <w:bCs/>
      <w:sz w:val="20"/>
      <w:szCs w:val="20"/>
    </w:rPr>
  </w:style>
  <w:style w:type="paragraph" w:styleId="Revisie">
    <w:name w:val="Revision"/>
    <w:hidden/>
    <w:uiPriority w:val="99"/>
    <w:semiHidden/>
    <w:rsid w:val="0049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BPRC</Company>
  <LinksUpToDate>false</LinksUpToDate>
  <CharactersWithSpaces>3662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DB</cp:lastModifiedBy>
  <cp:revision>2</cp:revision>
  <dcterms:created xsi:type="dcterms:W3CDTF">2020-09-25T07:34:00Z</dcterms:created>
  <dcterms:modified xsi:type="dcterms:W3CDTF">2020-09-25T07:34:00Z</dcterms:modified>
  <cp:category/>
</cp:coreProperties>
</file>